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673C" w14:textId="7F504F32" w:rsidR="00432CEF" w:rsidRPr="00735216" w:rsidRDefault="00496512" w:rsidP="00432CEF">
      <w:pPr>
        <w:jc w:val="center"/>
        <w:rPr>
          <w:rFonts w:ascii="Gill Sans MT" w:hAnsi="Gill Sans MT"/>
          <w:b/>
          <w:bCs/>
          <w:iCs/>
          <w:sz w:val="28"/>
          <w:szCs w:val="28"/>
          <w:u w:val="single"/>
        </w:rPr>
      </w:pPr>
      <w:r>
        <w:rPr>
          <w:rFonts w:ascii="Gill Sans MT" w:hAnsi="Gill Sans MT"/>
          <w:b/>
          <w:bCs/>
          <w:iCs/>
          <w:sz w:val="28"/>
          <w:szCs w:val="28"/>
          <w:u w:val="single"/>
        </w:rPr>
        <w:t>March</w:t>
      </w:r>
      <w:r w:rsidR="00432CEF" w:rsidRPr="00735216">
        <w:rPr>
          <w:rFonts w:ascii="Gill Sans MT" w:hAnsi="Gill Sans MT"/>
          <w:b/>
          <w:bCs/>
          <w:iCs/>
          <w:sz w:val="28"/>
          <w:szCs w:val="28"/>
          <w:u w:val="single"/>
        </w:rPr>
        <w:t xml:space="preserve"> Formation Table Additional Resources</w:t>
      </w:r>
    </w:p>
    <w:p w14:paraId="2C1C673D" w14:textId="77777777" w:rsidR="00432CEF" w:rsidRPr="00735216" w:rsidRDefault="00432CEF" w:rsidP="007F3A49">
      <w:pPr>
        <w:rPr>
          <w:rFonts w:ascii="Gill Sans MT" w:hAnsi="Gill Sans MT"/>
          <w:b/>
          <w:bCs/>
          <w:iCs/>
          <w:u w:val="single"/>
        </w:rPr>
      </w:pPr>
    </w:p>
    <w:p w14:paraId="2C1C673E" w14:textId="13C960F7" w:rsidR="007F3A49" w:rsidRDefault="007F3A49" w:rsidP="007F3A49">
      <w:pPr>
        <w:rPr>
          <w:rFonts w:ascii="Gill Sans MT" w:hAnsi="Gill Sans MT"/>
          <w:b/>
          <w:bCs/>
          <w:i/>
          <w:iCs/>
          <w:u w:val="single"/>
        </w:rPr>
      </w:pPr>
      <w:r w:rsidRPr="00735216">
        <w:rPr>
          <w:rFonts w:ascii="Gill Sans MT" w:hAnsi="Gill Sans MT"/>
          <w:b/>
          <w:bCs/>
          <w:iCs/>
          <w:u w:val="single"/>
        </w:rPr>
        <w:t>Discussion ideas</w:t>
      </w:r>
      <w:r w:rsidRPr="00735216">
        <w:rPr>
          <w:rFonts w:ascii="Gill Sans MT" w:hAnsi="Gill Sans MT"/>
          <w:b/>
          <w:bCs/>
          <w:i/>
          <w:iCs/>
          <w:u w:val="single"/>
        </w:rPr>
        <w:t>:</w:t>
      </w:r>
    </w:p>
    <w:p w14:paraId="38FE389C" w14:textId="3C67050C" w:rsidR="00D94AAB" w:rsidRPr="00D94AAB" w:rsidRDefault="00D94AAB" w:rsidP="00D94AAB">
      <w:pPr>
        <w:rPr>
          <w:rFonts w:ascii="Gill Sans MT" w:hAnsi="Gill Sans MT"/>
        </w:rPr>
      </w:pPr>
      <w:r w:rsidRPr="00D94AAB">
        <w:rPr>
          <w:rFonts w:ascii="Gill Sans MT" w:hAnsi="Gill Sans MT"/>
        </w:rPr>
        <w:t xml:space="preserve">Take some time to talk </w:t>
      </w:r>
      <w:r w:rsidR="00C765D9">
        <w:rPr>
          <w:rFonts w:ascii="Gill Sans MT" w:hAnsi="Gill Sans MT"/>
        </w:rPr>
        <w:t>with someone else</w:t>
      </w:r>
      <w:r w:rsidRPr="00D94AAB">
        <w:rPr>
          <w:rFonts w:ascii="Gill Sans MT" w:hAnsi="Gill Sans MT"/>
        </w:rPr>
        <w:t xml:space="preserve"> about </w:t>
      </w:r>
      <w:r>
        <w:rPr>
          <w:rFonts w:ascii="Gill Sans MT" w:hAnsi="Gill Sans MT"/>
        </w:rPr>
        <w:t>your answers to these questions</w:t>
      </w:r>
      <w:r w:rsidR="000C0612">
        <w:rPr>
          <w:rFonts w:ascii="Gill Sans MT" w:hAnsi="Gill Sans MT"/>
        </w:rPr>
        <w:t>.</w:t>
      </w:r>
    </w:p>
    <w:p w14:paraId="2C1C673F" w14:textId="1BC2F130" w:rsidR="00C93342" w:rsidRDefault="00C93342" w:rsidP="009656AC">
      <w:pPr>
        <w:rPr>
          <w:rFonts w:ascii="Gill Sans MT" w:eastAsia="Calibri" w:hAnsi="Gill Sans MT" w:cs="Times New Roman"/>
        </w:rPr>
      </w:pPr>
      <w:r w:rsidRPr="00735216">
        <w:rPr>
          <w:rFonts w:ascii="Gill Sans MT" w:eastAsia="Calibri" w:hAnsi="Gill Sans MT" w:cs="Times New Roman"/>
        </w:rPr>
        <w:t xml:space="preserve">What stood out to you from this session? </w:t>
      </w:r>
    </w:p>
    <w:p w14:paraId="77E39C1A" w14:textId="77777777" w:rsidR="00FC4577" w:rsidRDefault="00FC4577" w:rsidP="00496512">
      <w:pPr>
        <w:rPr>
          <w:rFonts w:ascii="Gill Sans MT" w:eastAsia="Calibri" w:hAnsi="Gill Sans MT" w:cs="Times New Roman"/>
        </w:rPr>
      </w:pPr>
    </w:p>
    <w:p w14:paraId="214DD2F0" w14:textId="65BF5318" w:rsidR="00496512" w:rsidRDefault="00496512" w:rsidP="00496512">
      <w:pPr>
        <w:rPr>
          <w:rFonts w:ascii="Gill Sans MT" w:eastAsia="Calibri" w:hAnsi="Gill Sans MT" w:cs="Times New Roman"/>
        </w:rPr>
      </w:pPr>
      <w:r>
        <w:rPr>
          <w:rFonts w:ascii="Gill Sans MT" w:eastAsia="Calibri" w:hAnsi="Gill Sans MT" w:cs="Times New Roman"/>
        </w:rPr>
        <w:t>Jonathan talked about 3 principles:</w:t>
      </w:r>
    </w:p>
    <w:p w14:paraId="541C6C2A" w14:textId="77777777" w:rsidR="00496512" w:rsidRDefault="00496512" w:rsidP="00496512">
      <w:pPr>
        <w:ind w:firstLine="720"/>
        <w:rPr>
          <w:rFonts w:ascii="Gill Sans MT" w:eastAsia="Calibri" w:hAnsi="Gill Sans MT" w:cs="Times New Roman"/>
        </w:rPr>
      </w:pPr>
      <w:r>
        <w:rPr>
          <w:rFonts w:ascii="Gill Sans MT" w:eastAsia="Calibri" w:hAnsi="Gill Sans MT" w:cs="Times New Roman"/>
        </w:rPr>
        <w:t>Only Jesus is Jesus</w:t>
      </w:r>
    </w:p>
    <w:p w14:paraId="4E8687D4" w14:textId="77777777" w:rsidR="005661C7" w:rsidRPr="005661C7" w:rsidRDefault="005661C7" w:rsidP="005661C7">
      <w:pPr>
        <w:ind w:firstLine="720"/>
        <w:rPr>
          <w:rFonts w:ascii="Gill Sans MT" w:eastAsia="Calibri" w:hAnsi="Gill Sans MT" w:cs="Times New Roman"/>
        </w:rPr>
      </w:pPr>
      <w:r w:rsidRPr="005661C7">
        <w:rPr>
          <w:rFonts w:ascii="Gill Sans MT" w:eastAsia="Calibri" w:hAnsi="Gill Sans MT" w:cs="Times New Roman"/>
        </w:rPr>
        <w:t>Kingdom work is incarnational</w:t>
      </w:r>
    </w:p>
    <w:p w14:paraId="327702D8" w14:textId="77777777" w:rsidR="00496512" w:rsidRDefault="00496512" w:rsidP="00496512">
      <w:pPr>
        <w:ind w:firstLine="720"/>
        <w:rPr>
          <w:rFonts w:ascii="Gill Sans MT" w:eastAsia="Calibri" w:hAnsi="Gill Sans MT" w:cs="Times New Roman"/>
        </w:rPr>
      </w:pPr>
      <w:r>
        <w:rPr>
          <w:rFonts w:ascii="Gill Sans MT" w:eastAsia="Calibri" w:hAnsi="Gill Sans MT" w:cs="Times New Roman"/>
        </w:rPr>
        <w:t xml:space="preserve">Sometimes our attempts to help can </w:t>
      </w:r>
      <w:proofErr w:type="gramStart"/>
      <w:r>
        <w:rPr>
          <w:rFonts w:ascii="Gill Sans MT" w:eastAsia="Calibri" w:hAnsi="Gill Sans MT" w:cs="Times New Roman"/>
        </w:rPr>
        <w:t>actually hurt</w:t>
      </w:r>
      <w:proofErr w:type="gramEnd"/>
    </w:p>
    <w:p w14:paraId="5909BDB3" w14:textId="77777777" w:rsidR="00FC4577" w:rsidRDefault="00FC4577" w:rsidP="00FC4577">
      <w:pPr>
        <w:ind w:left="-720" w:firstLine="720"/>
        <w:rPr>
          <w:rFonts w:ascii="Gill Sans MT" w:eastAsia="Calibri" w:hAnsi="Gill Sans MT" w:cs="Times New Roman"/>
        </w:rPr>
      </w:pPr>
    </w:p>
    <w:p w14:paraId="689C84F6" w14:textId="77777777" w:rsidR="009656AC" w:rsidRDefault="00496512" w:rsidP="00FC4577">
      <w:pPr>
        <w:ind w:left="-720" w:firstLine="720"/>
        <w:rPr>
          <w:rFonts w:ascii="Gill Sans MT" w:eastAsia="Calibri" w:hAnsi="Gill Sans MT" w:cs="Times New Roman"/>
        </w:rPr>
      </w:pPr>
      <w:r>
        <w:rPr>
          <w:rFonts w:ascii="Gill Sans MT" w:eastAsia="Calibri" w:hAnsi="Gill Sans MT" w:cs="Times New Roman"/>
        </w:rPr>
        <w:t>Are there ways you have missed one of these principles as you’ve tried to do Kingdom work?</w:t>
      </w:r>
    </w:p>
    <w:p w14:paraId="6DA227A3" w14:textId="27FA661A" w:rsidR="00D77825" w:rsidRDefault="00D77825" w:rsidP="009656AC">
      <w:pPr>
        <w:rPr>
          <w:rFonts w:ascii="Gill Sans MT" w:eastAsia="Calibri" w:hAnsi="Gill Sans MT" w:cs="Times New Roman"/>
        </w:rPr>
      </w:pPr>
      <w:r>
        <w:rPr>
          <w:rFonts w:ascii="Gill Sans MT" w:eastAsia="Calibri" w:hAnsi="Gill Sans MT" w:cs="Times New Roman"/>
        </w:rPr>
        <w:t xml:space="preserve"> Where have you seen things go awry in the church or a missional context</w:t>
      </w:r>
      <w:r w:rsidR="0020098F">
        <w:rPr>
          <w:rFonts w:ascii="Gill Sans MT" w:eastAsia="Calibri" w:hAnsi="Gill Sans MT" w:cs="Times New Roman"/>
        </w:rPr>
        <w:t xml:space="preserve"> because one of these was missing or misused?</w:t>
      </w:r>
    </w:p>
    <w:p w14:paraId="45475406" w14:textId="77777777" w:rsidR="009656AC" w:rsidRDefault="00496512" w:rsidP="00FC4577">
      <w:pPr>
        <w:ind w:left="-720" w:firstLine="720"/>
        <w:rPr>
          <w:rFonts w:ascii="Gill Sans MT" w:eastAsia="Calibri" w:hAnsi="Gill Sans MT" w:cs="Times New Roman"/>
        </w:rPr>
      </w:pPr>
      <w:r>
        <w:rPr>
          <w:rFonts w:ascii="Gill Sans MT" w:eastAsia="Calibri" w:hAnsi="Gill Sans MT" w:cs="Times New Roman"/>
        </w:rPr>
        <w:t>Are there ways they have guided you to health in Kingdom work?</w:t>
      </w:r>
      <w:r w:rsidR="0020098F">
        <w:rPr>
          <w:rFonts w:ascii="Gill Sans MT" w:eastAsia="Calibri" w:hAnsi="Gill Sans MT" w:cs="Times New Roman"/>
        </w:rPr>
        <w:t xml:space="preserve"> </w:t>
      </w:r>
    </w:p>
    <w:p w14:paraId="204B1489" w14:textId="1CADBF73" w:rsidR="0020098F" w:rsidRDefault="0020098F" w:rsidP="009656AC">
      <w:pPr>
        <w:ind w:left="-720" w:firstLine="720"/>
        <w:rPr>
          <w:rFonts w:ascii="Gill Sans MT" w:eastAsia="Calibri" w:hAnsi="Gill Sans MT" w:cs="Times New Roman"/>
        </w:rPr>
      </w:pPr>
      <w:r>
        <w:rPr>
          <w:rFonts w:ascii="Gill Sans MT" w:eastAsia="Calibri" w:hAnsi="Gill Sans MT" w:cs="Times New Roman"/>
        </w:rPr>
        <w:t>When have you seen one or more applied well?</w:t>
      </w:r>
    </w:p>
    <w:p w14:paraId="2C1C6747" w14:textId="77777777" w:rsidR="007F3A49" w:rsidRPr="00735216" w:rsidRDefault="007F3A49" w:rsidP="00FC4577">
      <w:pPr>
        <w:rPr>
          <w:rFonts w:ascii="Gill Sans MT" w:hAnsi="Gill Sans MT"/>
        </w:rPr>
      </w:pPr>
    </w:p>
    <w:p w14:paraId="2C1C6748" w14:textId="77777777" w:rsidR="007F3A49" w:rsidRPr="00735216" w:rsidRDefault="007F3A49" w:rsidP="007F3A49">
      <w:pPr>
        <w:rPr>
          <w:rFonts w:ascii="Gill Sans MT" w:hAnsi="Gill Sans MT"/>
          <w:b/>
          <w:bCs/>
          <w:u w:val="single"/>
        </w:rPr>
      </w:pPr>
      <w:r w:rsidRPr="00735216">
        <w:rPr>
          <w:rFonts w:ascii="Gill Sans MT" w:hAnsi="Gill Sans MT"/>
          <w:b/>
          <w:bCs/>
          <w:u w:val="single"/>
        </w:rPr>
        <w:t>Scripture for Further Study:</w:t>
      </w:r>
    </w:p>
    <w:p w14:paraId="2C1C6749" w14:textId="4105769A" w:rsidR="00E1077E" w:rsidRPr="00E1077E" w:rsidRDefault="005B436C" w:rsidP="00E1077E">
      <w:pPr>
        <w:rPr>
          <w:rFonts w:ascii="Gill Sans MT" w:eastAsia="Calibri" w:hAnsi="Gill Sans MT" w:cs="Times New Roman"/>
        </w:rPr>
      </w:pPr>
      <w:r>
        <w:rPr>
          <w:rFonts w:ascii="Gill Sans MT" w:eastAsia="Calibri" w:hAnsi="Gill Sans MT" w:cs="Times New Roman"/>
        </w:rPr>
        <w:t>John 1:19-51</w:t>
      </w:r>
      <w:r w:rsidR="00AC680A">
        <w:rPr>
          <w:rFonts w:ascii="Gill Sans MT" w:eastAsia="Calibri" w:hAnsi="Gill Sans MT" w:cs="Times New Roman"/>
        </w:rPr>
        <w:tab/>
      </w:r>
      <w:r w:rsidR="00C765D9">
        <w:rPr>
          <w:rFonts w:ascii="Gill Sans MT" w:eastAsia="Calibri" w:hAnsi="Gill Sans MT" w:cs="Times New Roman"/>
        </w:rPr>
        <w:tab/>
      </w:r>
      <w:r>
        <w:rPr>
          <w:rFonts w:ascii="Gill Sans MT" w:eastAsia="Calibri" w:hAnsi="Gill Sans MT" w:cs="Times New Roman"/>
        </w:rPr>
        <w:t>John 5:16-47</w:t>
      </w:r>
      <w:r w:rsidR="00F05209">
        <w:rPr>
          <w:rFonts w:ascii="Gill Sans MT" w:eastAsia="Calibri" w:hAnsi="Gill Sans MT" w:cs="Times New Roman"/>
        </w:rPr>
        <w:tab/>
      </w:r>
      <w:r w:rsidR="00242653">
        <w:rPr>
          <w:rFonts w:ascii="Gill Sans MT" w:eastAsia="Calibri" w:hAnsi="Gill Sans MT" w:cs="Times New Roman"/>
        </w:rPr>
        <w:tab/>
      </w:r>
      <w:r w:rsidR="00CD2EBA">
        <w:rPr>
          <w:rFonts w:ascii="Gill Sans MT" w:eastAsia="Calibri" w:hAnsi="Gill Sans MT" w:cs="Times New Roman"/>
        </w:rPr>
        <w:tab/>
      </w:r>
      <w:r w:rsidR="00E1077E">
        <w:rPr>
          <w:rFonts w:ascii="Gill Sans MT" w:eastAsia="Calibri" w:hAnsi="Gill Sans MT" w:cs="Times New Roman"/>
        </w:rPr>
        <w:t xml:space="preserve"> </w:t>
      </w:r>
    </w:p>
    <w:p w14:paraId="2C1C674A" w14:textId="77777777" w:rsidR="007F3A49" w:rsidRPr="00735216" w:rsidRDefault="007F3A49" w:rsidP="007F3A49">
      <w:pPr>
        <w:rPr>
          <w:rFonts w:ascii="Gill Sans MT" w:hAnsi="Gill Sans MT"/>
        </w:rPr>
      </w:pPr>
    </w:p>
    <w:p w14:paraId="2C1C674B" w14:textId="77777777" w:rsidR="007F3A49" w:rsidRPr="00735216" w:rsidRDefault="007F3A49" w:rsidP="007F3A49">
      <w:pPr>
        <w:rPr>
          <w:rFonts w:ascii="Gill Sans MT" w:hAnsi="Gill Sans MT"/>
        </w:rPr>
      </w:pPr>
      <w:r w:rsidRPr="00735216">
        <w:rPr>
          <w:rFonts w:ascii="Gill Sans MT" w:hAnsi="Gill Sans MT"/>
        </w:rPr>
        <w:t>As you are studying consider a handful of questions:</w:t>
      </w:r>
    </w:p>
    <w:p w14:paraId="2C1C674C" w14:textId="5B41357B" w:rsidR="007F3A49" w:rsidRPr="00CE0CD3" w:rsidRDefault="007F3A49" w:rsidP="007F3A49">
      <w:pPr>
        <w:rPr>
          <w:rFonts w:ascii="Gill Sans MT" w:hAnsi="Gill Sans MT"/>
        </w:rPr>
      </w:pPr>
      <w:r w:rsidRPr="00735216">
        <w:rPr>
          <w:rFonts w:ascii="Gill Sans MT" w:hAnsi="Gill Sans MT"/>
        </w:rPr>
        <w:t xml:space="preserve">              </w:t>
      </w:r>
      <w:r w:rsidRPr="00CE0CD3">
        <w:rPr>
          <w:rFonts w:ascii="Gill Sans MT" w:hAnsi="Gill Sans MT"/>
        </w:rPr>
        <w:t>What d</w:t>
      </w:r>
      <w:r w:rsidR="006F1424">
        <w:rPr>
          <w:rFonts w:ascii="Gill Sans MT" w:hAnsi="Gill Sans MT"/>
        </w:rPr>
        <w:t>o you see about the Kingdom of God</w:t>
      </w:r>
      <w:r w:rsidRPr="00CE0CD3">
        <w:rPr>
          <w:rFonts w:ascii="Gill Sans MT" w:hAnsi="Gill Sans MT"/>
        </w:rPr>
        <w:t xml:space="preserve"> in </w:t>
      </w:r>
      <w:r w:rsidR="00875E7E" w:rsidRPr="00CE0CD3">
        <w:rPr>
          <w:rFonts w:ascii="Gill Sans MT" w:hAnsi="Gill Sans MT"/>
        </w:rPr>
        <w:t>th</w:t>
      </w:r>
      <w:r w:rsidR="00875E7E">
        <w:rPr>
          <w:rFonts w:ascii="Gill Sans MT" w:hAnsi="Gill Sans MT"/>
        </w:rPr>
        <w:t>ese</w:t>
      </w:r>
      <w:r w:rsidRPr="00CE0CD3">
        <w:rPr>
          <w:rFonts w:ascii="Gill Sans MT" w:hAnsi="Gill Sans MT"/>
        </w:rPr>
        <w:t xml:space="preserve"> passage</w:t>
      </w:r>
      <w:r w:rsidR="00875E7E">
        <w:rPr>
          <w:rFonts w:ascii="Gill Sans MT" w:hAnsi="Gill Sans MT"/>
        </w:rPr>
        <w:t>s</w:t>
      </w:r>
      <w:r w:rsidRPr="00CE0CD3">
        <w:rPr>
          <w:rFonts w:ascii="Gill Sans MT" w:hAnsi="Gill Sans MT"/>
        </w:rPr>
        <w:t>?</w:t>
      </w:r>
      <w:r w:rsidR="005B436C">
        <w:rPr>
          <w:rFonts w:ascii="Gill Sans MT" w:hAnsi="Gill Sans MT"/>
        </w:rPr>
        <w:t xml:space="preserve"> Other topics?</w:t>
      </w:r>
    </w:p>
    <w:p w14:paraId="2C1C674D" w14:textId="77777777" w:rsidR="007F3A49" w:rsidRPr="00CE0CD3" w:rsidRDefault="007F3A49" w:rsidP="007F3A49">
      <w:pPr>
        <w:rPr>
          <w:rFonts w:ascii="Gill Sans MT" w:hAnsi="Gill Sans MT"/>
        </w:rPr>
      </w:pPr>
      <w:r w:rsidRPr="00CE0CD3">
        <w:rPr>
          <w:rFonts w:ascii="Gill Sans MT" w:hAnsi="Gill Sans MT"/>
        </w:rPr>
        <w:t xml:space="preserve">              Does the author indicate why they have written this? </w:t>
      </w:r>
    </w:p>
    <w:p w14:paraId="2C1C674E" w14:textId="7770E674" w:rsidR="007F3A49" w:rsidRPr="001D0E13" w:rsidRDefault="007F3A49" w:rsidP="007F3A49">
      <w:pPr>
        <w:rPr>
          <w:rFonts w:ascii="Gill Sans MT" w:hAnsi="Gill Sans MT"/>
        </w:rPr>
      </w:pPr>
      <w:r w:rsidRPr="001D0E13">
        <w:rPr>
          <w:rFonts w:ascii="Gill Sans MT" w:hAnsi="Gill Sans MT"/>
        </w:rPr>
        <w:t>              What do th</w:t>
      </w:r>
      <w:r w:rsidR="001D0E13" w:rsidRPr="001D0E13">
        <w:rPr>
          <w:rFonts w:ascii="Gill Sans MT" w:hAnsi="Gill Sans MT"/>
        </w:rPr>
        <w:t>ese</w:t>
      </w:r>
      <w:r w:rsidRPr="001D0E13">
        <w:rPr>
          <w:rFonts w:ascii="Gill Sans MT" w:hAnsi="Gill Sans MT"/>
        </w:rPr>
        <w:t xml:space="preserve"> </w:t>
      </w:r>
      <w:r w:rsidR="006F598E">
        <w:rPr>
          <w:rFonts w:ascii="Gill Sans MT" w:hAnsi="Gill Sans MT"/>
        </w:rPr>
        <w:t>S</w:t>
      </w:r>
      <w:r w:rsidRPr="001D0E13">
        <w:rPr>
          <w:rFonts w:ascii="Gill Sans MT" w:hAnsi="Gill Sans MT"/>
        </w:rPr>
        <w:t>cripture</w:t>
      </w:r>
      <w:r w:rsidR="001D0E13">
        <w:rPr>
          <w:rFonts w:ascii="Gill Sans MT" w:hAnsi="Gill Sans MT"/>
        </w:rPr>
        <w:t>s</w:t>
      </w:r>
      <w:r w:rsidRPr="001D0E13">
        <w:rPr>
          <w:rFonts w:ascii="Gill Sans MT" w:hAnsi="Gill Sans MT"/>
        </w:rPr>
        <w:t xml:space="preserve"> teach us about the true nature of God?</w:t>
      </w:r>
    </w:p>
    <w:p w14:paraId="2C1C6750" w14:textId="77777777" w:rsidR="007F3A49" w:rsidRPr="00CE0CD3" w:rsidRDefault="007F3A49" w:rsidP="007F3A49">
      <w:pPr>
        <w:rPr>
          <w:rFonts w:ascii="Gill Sans MT" w:hAnsi="Gill Sans MT"/>
        </w:rPr>
      </w:pPr>
      <w:r w:rsidRPr="00CE0CD3">
        <w:rPr>
          <w:rFonts w:ascii="Gill Sans MT" w:hAnsi="Gill Sans MT"/>
        </w:rPr>
        <w:t>              Does this passage invite us to do, think, or change anything in our lives?</w:t>
      </w:r>
    </w:p>
    <w:p w14:paraId="2C1C6751" w14:textId="77777777" w:rsidR="007F3A49" w:rsidRPr="00735216" w:rsidRDefault="007F3A49" w:rsidP="007F3A49">
      <w:pPr>
        <w:rPr>
          <w:rFonts w:ascii="Gill Sans MT" w:hAnsi="Gill Sans MT"/>
        </w:rPr>
      </w:pPr>
      <w:r w:rsidRPr="00CE0CD3">
        <w:rPr>
          <w:rFonts w:ascii="Gill Sans MT" w:hAnsi="Gill Sans MT"/>
        </w:rPr>
        <w:t>              What questions does this passage prompt in you?</w:t>
      </w:r>
      <w:r w:rsidRPr="00735216">
        <w:rPr>
          <w:rFonts w:ascii="Gill Sans MT" w:hAnsi="Gill Sans MT"/>
        </w:rPr>
        <w:t xml:space="preserve"> </w:t>
      </w:r>
    </w:p>
    <w:p w14:paraId="2C1C6752" w14:textId="77777777" w:rsidR="007F3A49" w:rsidRPr="00735216" w:rsidRDefault="007F3A49" w:rsidP="007F3A49">
      <w:pPr>
        <w:rPr>
          <w:rFonts w:ascii="Gill Sans MT" w:hAnsi="Gill Sans MT"/>
        </w:rPr>
      </w:pPr>
    </w:p>
    <w:p w14:paraId="2C1C6753" w14:textId="77777777" w:rsidR="006F3B01" w:rsidRPr="00735216" w:rsidRDefault="006E3400" w:rsidP="006F3B01">
      <w:pPr>
        <w:rPr>
          <w:rFonts w:ascii="Gill Sans MT" w:hAnsi="Gill Sans MT"/>
          <w:b/>
          <w:u w:val="single"/>
        </w:rPr>
      </w:pPr>
      <w:r w:rsidRPr="00735216">
        <w:rPr>
          <w:rFonts w:ascii="Gill Sans MT" w:hAnsi="Gill Sans MT"/>
          <w:b/>
          <w:u w:val="single"/>
        </w:rPr>
        <w:t>Songs for Reflection:</w:t>
      </w:r>
    </w:p>
    <w:p w14:paraId="300896CE" w14:textId="4505C8C8" w:rsidR="00A143A0" w:rsidRPr="00882F55" w:rsidRDefault="00882F55">
      <w:r w:rsidRPr="00882F55">
        <w:t>Follow You</w:t>
      </w:r>
      <w:r w:rsidR="009D5943" w:rsidRPr="00882F55">
        <w:t xml:space="preserve"> by </w:t>
      </w:r>
      <w:proofErr w:type="spellStart"/>
      <w:r w:rsidRPr="00882F55">
        <w:t>Leeland</w:t>
      </w:r>
      <w:proofErr w:type="spellEnd"/>
    </w:p>
    <w:p w14:paraId="54FAF2D6" w14:textId="46A3FB26" w:rsidR="00B111D8" w:rsidRDefault="00E60D56">
      <w:r w:rsidRPr="00E60D56">
        <w:t>Your Love Awakens Me</w:t>
      </w:r>
      <w:r w:rsidR="00152693" w:rsidRPr="00E60D56">
        <w:t xml:space="preserve"> by </w:t>
      </w:r>
      <w:r>
        <w:t>Phil Wickham</w:t>
      </w:r>
    </w:p>
    <w:p w14:paraId="2C1C6757" w14:textId="6BF5EFBC" w:rsidR="004022DA" w:rsidRPr="00735216" w:rsidRDefault="004022DA">
      <w:pPr>
        <w:rPr>
          <w:rFonts w:ascii="Gill Sans MT" w:hAnsi="Gill Sans MT"/>
        </w:rPr>
      </w:pPr>
      <w:r w:rsidRPr="00735216">
        <w:rPr>
          <w:rFonts w:ascii="Gill Sans MT" w:hAnsi="Gill Sans MT"/>
        </w:rPr>
        <w:t xml:space="preserve">Also available on our Spotify </w:t>
      </w:r>
      <w:hyperlink r:id="rId5" w:history="1">
        <w:r w:rsidRPr="00735216">
          <w:rPr>
            <w:rStyle w:val="Hyperlink"/>
            <w:rFonts w:ascii="Gill Sans MT" w:hAnsi="Gill Sans MT"/>
          </w:rPr>
          <w:t>Formation Table playlist</w:t>
        </w:r>
      </w:hyperlink>
    </w:p>
    <w:p w14:paraId="2C1C6758" w14:textId="77777777" w:rsidR="004022DA" w:rsidRPr="00735216" w:rsidRDefault="004022DA">
      <w:pPr>
        <w:rPr>
          <w:rFonts w:ascii="Gill Sans MT" w:hAnsi="Gill Sans MT"/>
        </w:rPr>
      </w:pPr>
    </w:p>
    <w:p w14:paraId="2C1C6759" w14:textId="77777777" w:rsidR="006E3400" w:rsidRPr="00735216" w:rsidRDefault="006E3400">
      <w:pPr>
        <w:rPr>
          <w:rFonts w:ascii="Gill Sans MT" w:hAnsi="Gill Sans MT"/>
          <w:b/>
          <w:u w:val="single"/>
        </w:rPr>
      </w:pPr>
      <w:r w:rsidRPr="00735216">
        <w:rPr>
          <w:rFonts w:ascii="Gill Sans MT" w:hAnsi="Gill Sans MT"/>
          <w:b/>
          <w:u w:val="single"/>
        </w:rPr>
        <w:t>Visio Divina:</w:t>
      </w:r>
    </w:p>
    <w:p w14:paraId="7D0B3B07" w14:textId="4483941C" w:rsidR="00A143A0" w:rsidRPr="00EE7247" w:rsidRDefault="00EE7247" w:rsidP="00B06665">
      <w:r w:rsidRPr="00EE7247">
        <w:t xml:space="preserve">A Life for Sharing by </w:t>
      </w:r>
      <w:proofErr w:type="spellStart"/>
      <w:r w:rsidRPr="00EE7247">
        <w:t>Wisnu</w:t>
      </w:r>
      <w:proofErr w:type="spellEnd"/>
      <w:r w:rsidRPr="00EE7247">
        <w:t xml:space="preserve"> </w:t>
      </w:r>
      <w:proofErr w:type="spellStart"/>
      <w:r w:rsidRPr="00EE7247">
        <w:t>Susongko</w:t>
      </w:r>
      <w:proofErr w:type="spellEnd"/>
    </w:p>
    <w:p w14:paraId="2C1C675D" w14:textId="1DCDD904" w:rsidR="007F77EF" w:rsidRPr="00735216" w:rsidRDefault="007F77EF" w:rsidP="00B06665">
      <w:pPr>
        <w:rPr>
          <w:rFonts w:ascii="Gill Sans MT" w:eastAsia="Calibri" w:hAnsi="Gill Sans MT" w:cs="Times New Roman"/>
        </w:rPr>
      </w:pPr>
      <w:r w:rsidRPr="00735216">
        <w:rPr>
          <w:rFonts w:ascii="Gill Sans MT" w:eastAsia="Calibri" w:hAnsi="Gill Sans MT" w:cs="Times New Roman"/>
        </w:rPr>
        <w:t xml:space="preserve">Also available on our Pinterest </w:t>
      </w:r>
      <w:hyperlink r:id="rId6" w:history="1">
        <w:r w:rsidRPr="00735216">
          <w:rPr>
            <w:rStyle w:val="Hyperlink"/>
            <w:rFonts w:ascii="Gill Sans MT" w:eastAsia="Calibri" w:hAnsi="Gill Sans MT" w:cs="Times New Roman"/>
          </w:rPr>
          <w:t>Visio Divina board</w:t>
        </w:r>
      </w:hyperlink>
    </w:p>
    <w:p w14:paraId="6FD0B1E9" w14:textId="77777777" w:rsidR="00CD1020" w:rsidRPr="00F05209" w:rsidRDefault="00CD1020" w:rsidP="00B06665">
      <w:pPr>
        <w:rPr>
          <w:rFonts w:ascii="Gill Sans MT" w:eastAsia="Calibri" w:hAnsi="Gill Sans MT" w:cs="Times New Roman"/>
          <w:bCs/>
        </w:rPr>
      </w:pPr>
    </w:p>
    <w:p w14:paraId="2C1C675F" w14:textId="2A4338F6" w:rsidR="00B06665" w:rsidRPr="00735216" w:rsidRDefault="00B06665" w:rsidP="00B06665">
      <w:pPr>
        <w:rPr>
          <w:rFonts w:ascii="Gill Sans MT" w:eastAsia="Calibri" w:hAnsi="Gill Sans MT" w:cs="Times New Roman"/>
          <w:b/>
          <w:u w:val="single"/>
        </w:rPr>
      </w:pPr>
      <w:r w:rsidRPr="00735216">
        <w:rPr>
          <w:rFonts w:ascii="Gill Sans MT" w:eastAsia="Calibri" w:hAnsi="Gill Sans MT" w:cs="Times New Roman"/>
          <w:b/>
          <w:u w:val="single"/>
        </w:rPr>
        <w:t>Books:</w:t>
      </w:r>
    </w:p>
    <w:p w14:paraId="0E56ECE1" w14:textId="51AFFCBC" w:rsidR="00A143A0" w:rsidRPr="003E5A47" w:rsidRDefault="00837895" w:rsidP="00A143A0">
      <w:pPr>
        <w:rPr>
          <w:rFonts w:ascii="Gill Sans MT" w:eastAsia="Calibri" w:hAnsi="Gill Sans MT" w:cs="Times New Roman"/>
        </w:rPr>
      </w:pPr>
      <w:r>
        <w:rPr>
          <w:rFonts w:ascii="Gill Sans MT" w:eastAsia="Calibri" w:hAnsi="Gill Sans MT" w:cs="Times New Roman"/>
          <w:u w:val="single"/>
        </w:rPr>
        <w:t>When Helping Hurts</w:t>
      </w:r>
      <w:r w:rsidR="003E5A47" w:rsidRPr="003E5A47">
        <w:rPr>
          <w:rFonts w:ascii="Gill Sans MT" w:eastAsia="Calibri" w:hAnsi="Gill Sans MT" w:cs="Times New Roman"/>
        </w:rPr>
        <w:t xml:space="preserve"> by </w:t>
      </w:r>
      <w:r w:rsidR="00612EEC" w:rsidRPr="00612EEC">
        <w:rPr>
          <w:rFonts w:ascii="Gill Sans MT" w:eastAsia="Calibri" w:hAnsi="Gill Sans MT" w:cs="Times New Roman"/>
        </w:rPr>
        <w:t xml:space="preserve">Brian </w:t>
      </w:r>
      <w:proofErr w:type="spellStart"/>
      <w:r w:rsidR="00612EEC" w:rsidRPr="00612EEC">
        <w:rPr>
          <w:rFonts w:ascii="Gill Sans MT" w:eastAsia="Calibri" w:hAnsi="Gill Sans MT" w:cs="Times New Roman"/>
        </w:rPr>
        <w:t>Fikkert</w:t>
      </w:r>
      <w:proofErr w:type="spellEnd"/>
      <w:r w:rsidR="00612EEC" w:rsidRPr="00612EEC">
        <w:rPr>
          <w:rFonts w:ascii="Gill Sans MT" w:eastAsia="Calibri" w:hAnsi="Gill Sans MT" w:cs="Times New Roman"/>
        </w:rPr>
        <w:t xml:space="preserve"> and Steve Corbett</w:t>
      </w:r>
    </w:p>
    <w:p w14:paraId="2C1C6760" w14:textId="764E96F9" w:rsidR="00C93342" w:rsidRDefault="00837895" w:rsidP="00C93342">
      <w:pPr>
        <w:rPr>
          <w:rFonts w:ascii="Gill Sans MT" w:eastAsia="Calibri" w:hAnsi="Gill Sans MT" w:cs="Times New Roman"/>
        </w:rPr>
      </w:pPr>
      <w:r>
        <w:rPr>
          <w:rFonts w:ascii="Gill Sans MT" w:eastAsia="Calibri" w:hAnsi="Gill Sans MT" w:cs="Times New Roman"/>
          <w:u w:val="single"/>
        </w:rPr>
        <w:t>Generous Justice</w:t>
      </w:r>
      <w:r w:rsidR="006B6C65">
        <w:rPr>
          <w:rFonts w:ascii="Gill Sans MT" w:eastAsia="Calibri" w:hAnsi="Gill Sans MT" w:cs="Times New Roman"/>
        </w:rPr>
        <w:t xml:space="preserve"> by</w:t>
      </w:r>
      <w:r w:rsidR="00612EEC">
        <w:rPr>
          <w:rFonts w:ascii="Gill Sans MT" w:eastAsia="Calibri" w:hAnsi="Gill Sans MT" w:cs="Times New Roman"/>
        </w:rPr>
        <w:t xml:space="preserve"> </w:t>
      </w:r>
      <w:r w:rsidR="00AE5FCE">
        <w:rPr>
          <w:rFonts w:ascii="Gill Sans MT" w:eastAsia="Calibri" w:hAnsi="Gill Sans MT" w:cs="Times New Roman"/>
        </w:rPr>
        <w:t>Timothy Keller</w:t>
      </w:r>
      <w:r w:rsidR="006B6C65">
        <w:rPr>
          <w:rFonts w:ascii="Gill Sans MT" w:eastAsia="Calibri" w:hAnsi="Gill Sans MT" w:cs="Times New Roman"/>
        </w:rPr>
        <w:t xml:space="preserve"> </w:t>
      </w:r>
    </w:p>
    <w:p w14:paraId="5B0CC78C" w14:textId="747B9372" w:rsidR="00837895" w:rsidRPr="00837895" w:rsidRDefault="00837895" w:rsidP="00C93342">
      <w:pPr>
        <w:rPr>
          <w:rFonts w:ascii="Gill Sans MT" w:eastAsia="Calibri" w:hAnsi="Gill Sans MT" w:cs="Times New Roman"/>
        </w:rPr>
      </w:pPr>
      <w:r>
        <w:rPr>
          <w:rFonts w:ascii="Gill Sans MT" w:eastAsia="Calibri" w:hAnsi="Gill Sans MT" w:cs="Times New Roman"/>
          <w:u w:val="single"/>
        </w:rPr>
        <w:t>Surprise the World</w:t>
      </w:r>
      <w:r>
        <w:rPr>
          <w:rFonts w:ascii="Gill Sans MT" w:eastAsia="Calibri" w:hAnsi="Gill Sans MT" w:cs="Times New Roman"/>
        </w:rPr>
        <w:t xml:space="preserve"> by</w:t>
      </w:r>
      <w:r w:rsidR="00AE5FCE">
        <w:rPr>
          <w:rFonts w:ascii="Gill Sans MT" w:eastAsia="Calibri" w:hAnsi="Gill Sans MT" w:cs="Times New Roman"/>
        </w:rPr>
        <w:t xml:space="preserve"> Michael Frost</w:t>
      </w:r>
    </w:p>
    <w:p w14:paraId="2C1C6761" w14:textId="77777777" w:rsidR="004022DA" w:rsidRPr="00735216" w:rsidRDefault="004022DA" w:rsidP="00B06665">
      <w:pPr>
        <w:rPr>
          <w:rFonts w:ascii="Gill Sans MT" w:eastAsia="Calibri" w:hAnsi="Gill Sans MT" w:cs="Times New Roman"/>
        </w:rPr>
      </w:pPr>
    </w:p>
    <w:p w14:paraId="2C1C6764" w14:textId="008B901E" w:rsidR="004E6309" w:rsidRDefault="00D7219C">
      <w:pPr>
        <w:rPr>
          <w:rFonts w:ascii="Gill Sans MT" w:eastAsia="Calibri" w:hAnsi="Gill Sans MT" w:cs="Times New Roman"/>
        </w:rPr>
      </w:pPr>
      <w:r>
        <w:rPr>
          <w:rFonts w:ascii="Gill Sans MT" w:eastAsia="Calibri" w:hAnsi="Gill Sans MT" w:cs="Times New Roman"/>
          <w:b/>
          <w:bCs/>
          <w:u w:val="single"/>
        </w:rPr>
        <w:t>Experience</w:t>
      </w:r>
      <w:r>
        <w:rPr>
          <w:rFonts w:ascii="Gill Sans MT" w:eastAsia="Calibri" w:hAnsi="Gill Sans MT" w:cs="Times New Roman"/>
        </w:rPr>
        <w:t xml:space="preserve">: Living Sent class this Spring </w:t>
      </w:r>
      <w:r w:rsidR="009D5943">
        <w:rPr>
          <w:rFonts w:ascii="Gill Sans MT" w:eastAsia="Calibri" w:hAnsi="Gill Sans MT" w:cs="Times New Roman"/>
        </w:rPr>
        <w:t xml:space="preserve">{contact </w:t>
      </w:r>
      <w:hyperlink r:id="rId7" w:history="1">
        <w:r w:rsidR="009D5943" w:rsidRPr="009D5943">
          <w:rPr>
            <w:rStyle w:val="Hyperlink"/>
            <w:rFonts w:ascii="Gill Sans MT" w:eastAsia="Calibri" w:hAnsi="Gill Sans MT" w:cs="Times New Roman"/>
          </w:rPr>
          <w:t>Rowland</w:t>
        </w:r>
      </w:hyperlink>
      <w:r w:rsidR="009D5943">
        <w:rPr>
          <w:rFonts w:ascii="Gill Sans MT" w:eastAsia="Calibri" w:hAnsi="Gill Sans MT" w:cs="Times New Roman"/>
        </w:rPr>
        <w:t xml:space="preserve"> for details</w:t>
      </w:r>
      <w:r w:rsidR="00B111D8">
        <w:rPr>
          <w:rFonts w:ascii="Gill Sans MT" w:eastAsia="Calibri" w:hAnsi="Gill Sans MT" w:cs="Times New Roman"/>
        </w:rPr>
        <w:t>}</w:t>
      </w:r>
      <w:r w:rsidR="00445312">
        <w:rPr>
          <w:rFonts w:ascii="Gill Sans MT" w:eastAsia="Calibri" w:hAnsi="Gill Sans MT" w:cs="Times New Roman"/>
        </w:rPr>
        <w:t>:</w:t>
      </w:r>
      <w:r w:rsidR="00445312" w:rsidRPr="00445312">
        <w:t xml:space="preserve"> </w:t>
      </w:r>
      <w:r w:rsidR="00445312" w:rsidRPr="00445312">
        <w:rPr>
          <w:rFonts w:ascii="Gill Sans MT" w:eastAsia="Calibri" w:hAnsi="Gill Sans MT" w:cs="Times New Roman"/>
        </w:rPr>
        <w:t>one of the best places to engage in Kingdom conversations, helping think about our orientation but also our practical living out of the Kingdom in the places we live, work and play.</w:t>
      </w:r>
      <w:r w:rsidR="00445312">
        <w:rPr>
          <w:rFonts w:ascii="Gill Sans MT" w:eastAsia="Calibri" w:hAnsi="Gill Sans MT" w:cs="Times New Roman"/>
        </w:rPr>
        <w:t xml:space="preserve"> </w:t>
      </w:r>
    </w:p>
    <w:p w14:paraId="35053074" w14:textId="77777777" w:rsidR="00BD5497" w:rsidRPr="00D7219C" w:rsidRDefault="00BD5497">
      <w:pPr>
        <w:rPr>
          <w:rFonts w:ascii="Gill Sans MT" w:eastAsia="Calibri" w:hAnsi="Gill Sans MT" w:cs="Times New Roman"/>
        </w:rPr>
      </w:pPr>
    </w:p>
    <w:p w14:paraId="2C1C6765" w14:textId="77777777" w:rsidR="00CC2413" w:rsidRPr="00735216" w:rsidRDefault="00CC2413">
      <w:pPr>
        <w:rPr>
          <w:rFonts w:ascii="Gill Sans MT" w:eastAsia="Calibri" w:hAnsi="Gill Sans MT" w:cs="Times New Roman"/>
          <w:b/>
          <w:u w:val="single"/>
        </w:rPr>
      </w:pPr>
      <w:r w:rsidRPr="00735216">
        <w:rPr>
          <w:rFonts w:ascii="Gill Sans MT" w:eastAsia="Calibri" w:hAnsi="Gill Sans MT" w:cs="Times New Roman"/>
          <w:b/>
          <w:u w:val="single"/>
        </w:rPr>
        <w:t>Ponder:</w:t>
      </w:r>
    </w:p>
    <w:p w14:paraId="7736E607" w14:textId="468BBDFF" w:rsidR="00B61ACD" w:rsidRPr="00220C5C" w:rsidRDefault="00220C5C" w:rsidP="00220C5C">
      <w:pPr>
        <w:rPr>
          <w:rFonts w:ascii="Gill Sans MT" w:eastAsia="Calibri" w:hAnsi="Gill Sans MT" w:cs="Times New Roman"/>
        </w:rPr>
      </w:pPr>
      <w:r w:rsidRPr="00220C5C">
        <w:rPr>
          <w:rFonts w:ascii="Gill Sans MT" w:eastAsia="Calibri" w:hAnsi="Gill Sans MT" w:cs="Times New Roman"/>
        </w:rPr>
        <w:t>“What is the task of the church? We are to embody Jesus Christ by doing what He did and what He continues to do through us: declare—using both words and deeds—that Jesus is the King of kings and Lord of lords who is bringing in a kingdom of righteousness, justice, and peace. And the church needs to do this where Jesus did it, among the blind, the lame, the sick and outcast, and the poor.”</w:t>
      </w:r>
      <w:r w:rsidRPr="00220C5C">
        <w:rPr>
          <w:rFonts w:ascii="Gill Sans MT" w:eastAsia="Calibri" w:hAnsi="Gill Sans MT" w:cs="Times New Roman"/>
        </w:rPr>
        <w:t xml:space="preserve">  - Steve Corbett</w:t>
      </w:r>
      <w:r w:rsidR="00D951B5" w:rsidRPr="00220C5C">
        <w:rPr>
          <w:rFonts w:ascii="Gill Sans MT" w:eastAsia="Calibri" w:hAnsi="Gill Sans MT" w:cs="Times New Roman"/>
        </w:rPr>
        <w:t xml:space="preserve"> </w:t>
      </w:r>
    </w:p>
    <w:p w14:paraId="420576EC" w14:textId="66B01B31" w:rsidR="00B61ACD" w:rsidRDefault="00B61ACD" w:rsidP="0053790F">
      <w:pPr>
        <w:rPr>
          <w:rFonts w:ascii="Gill Sans MT" w:eastAsia="Calibri" w:hAnsi="Gill Sans MT" w:cs="Times New Roman"/>
        </w:rPr>
      </w:pPr>
    </w:p>
    <w:p w14:paraId="27D175C4" w14:textId="7FCA430A" w:rsidR="009C031E" w:rsidRPr="00735216" w:rsidRDefault="009C031E" w:rsidP="0053790F">
      <w:pPr>
        <w:rPr>
          <w:rFonts w:ascii="Gill Sans MT" w:hAnsi="Gill Sans MT"/>
        </w:rPr>
      </w:pPr>
    </w:p>
    <w:sectPr w:rsidR="009C031E" w:rsidRPr="00735216" w:rsidSect="00735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02F34"/>
    <w:multiLevelType w:val="hybridMultilevel"/>
    <w:tmpl w:val="29143222"/>
    <w:lvl w:ilvl="0" w:tplc="E4029B3E">
      <w:start w:val="5"/>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49"/>
    <w:rsid w:val="00013A6D"/>
    <w:rsid w:val="00030C7A"/>
    <w:rsid w:val="0008536A"/>
    <w:rsid w:val="00087443"/>
    <w:rsid w:val="000A1F0E"/>
    <w:rsid w:val="000A6121"/>
    <w:rsid w:val="000B75BA"/>
    <w:rsid w:val="000C0612"/>
    <w:rsid w:val="000E0663"/>
    <w:rsid w:val="000E5FF4"/>
    <w:rsid w:val="00152693"/>
    <w:rsid w:val="0015452F"/>
    <w:rsid w:val="00154999"/>
    <w:rsid w:val="001735F4"/>
    <w:rsid w:val="001955DD"/>
    <w:rsid w:val="00196A49"/>
    <w:rsid w:val="001B4B51"/>
    <w:rsid w:val="001D0E13"/>
    <w:rsid w:val="001D78A2"/>
    <w:rsid w:val="002001E4"/>
    <w:rsid w:val="0020098F"/>
    <w:rsid w:val="00200D1F"/>
    <w:rsid w:val="00201645"/>
    <w:rsid w:val="00217C44"/>
    <w:rsid w:val="00220C5C"/>
    <w:rsid w:val="00242653"/>
    <w:rsid w:val="002522AD"/>
    <w:rsid w:val="002F038C"/>
    <w:rsid w:val="002F14D6"/>
    <w:rsid w:val="002F3AC3"/>
    <w:rsid w:val="002F7E5B"/>
    <w:rsid w:val="00392157"/>
    <w:rsid w:val="003C3F45"/>
    <w:rsid w:val="003D2682"/>
    <w:rsid w:val="003E5A47"/>
    <w:rsid w:val="003F6DD7"/>
    <w:rsid w:val="004022DA"/>
    <w:rsid w:val="00432CEF"/>
    <w:rsid w:val="00445312"/>
    <w:rsid w:val="00454602"/>
    <w:rsid w:val="00473C32"/>
    <w:rsid w:val="00496512"/>
    <w:rsid w:val="004A7300"/>
    <w:rsid w:val="004D2CC2"/>
    <w:rsid w:val="004E6309"/>
    <w:rsid w:val="004F06B7"/>
    <w:rsid w:val="00520307"/>
    <w:rsid w:val="00534EFB"/>
    <w:rsid w:val="00535CCE"/>
    <w:rsid w:val="0053790F"/>
    <w:rsid w:val="00541487"/>
    <w:rsid w:val="005661C7"/>
    <w:rsid w:val="005B436C"/>
    <w:rsid w:val="005B5E47"/>
    <w:rsid w:val="005D24DE"/>
    <w:rsid w:val="00612EEC"/>
    <w:rsid w:val="00613846"/>
    <w:rsid w:val="006355C5"/>
    <w:rsid w:val="00682B07"/>
    <w:rsid w:val="0068364C"/>
    <w:rsid w:val="00696EF8"/>
    <w:rsid w:val="006B4499"/>
    <w:rsid w:val="006B6C65"/>
    <w:rsid w:val="006B7A85"/>
    <w:rsid w:val="006C638B"/>
    <w:rsid w:val="006E3400"/>
    <w:rsid w:val="006F1424"/>
    <w:rsid w:val="006F3B01"/>
    <w:rsid w:val="006F598E"/>
    <w:rsid w:val="006F7306"/>
    <w:rsid w:val="00735216"/>
    <w:rsid w:val="007C3DD9"/>
    <w:rsid w:val="007F1407"/>
    <w:rsid w:val="007F3A49"/>
    <w:rsid w:val="007F5969"/>
    <w:rsid w:val="007F77EF"/>
    <w:rsid w:val="008171FC"/>
    <w:rsid w:val="00837895"/>
    <w:rsid w:val="00842F2E"/>
    <w:rsid w:val="008544DB"/>
    <w:rsid w:val="0086198B"/>
    <w:rsid w:val="00872024"/>
    <w:rsid w:val="00875E7E"/>
    <w:rsid w:val="00881CE1"/>
    <w:rsid w:val="00882F55"/>
    <w:rsid w:val="008B2DB3"/>
    <w:rsid w:val="008D149D"/>
    <w:rsid w:val="008D21BA"/>
    <w:rsid w:val="008D3252"/>
    <w:rsid w:val="00946BAB"/>
    <w:rsid w:val="00954200"/>
    <w:rsid w:val="009656AC"/>
    <w:rsid w:val="00994832"/>
    <w:rsid w:val="009C031E"/>
    <w:rsid w:val="009C6151"/>
    <w:rsid w:val="009D138E"/>
    <w:rsid w:val="009D5943"/>
    <w:rsid w:val="00A143A0"/>
    <w:rsid w:val="00A213FE"/>
    <w:rsid w:val="00A50D25"/>
    <w:rsid w:val="00A562B8"/>
    <w:rsid w:val="00AC4D6A"/>
    <w:rsid w:val="00AC680A"/>
    <w:rsid w:val="00AD5FFB"/>
    <w:rsid w:val="00AE05EA"/>
    <w:rsid w:val="00AE5FCE"/>
    <w:rsid w:val="00AE69FE"/>
    <w:rsid w:val="00B06665"/>
    <w:rsid w:val="00B111D8"/>
    <w:rsid w:val="00B13FB5"/>
    <w:rsid w:val="00B51AB5"/>
    <w:rsid w:val="00B61ACD"/>
    <w:rsid w:val="00B66543"/>
    <w:rsid w:val="00B71DB5"/>
    <w:rsid w:val="00B74C4E"/>
    <w:rsid w:val="00B87D9F"/>
    <w:rsid w:val="00BC607D"/>
    <w:rsid w:val="00BD5497"/>
    <w:rsid w:val="00BE0C37"/>
    <w:rsid w:val="00C56759"/>
    <w:rsid w:val="00C63CB6"/>
    <w:rsid w:val="00C74EA4"/>
    <w:rsid w:val="00C765D9"/>
    <w:rsid w:val="00C93342"/>
    <w:rsid w:val="00CC2413"/>
    <w:rsid w:val="00CD1020"/>
    <w:rsid w:val="00CD2EBA"/>
    <w:rsid w:val="00CE0CD3"/>
    <w:rsid w:val="00CF57F3"/>
    <w:rsid w:val="00D03FA5"/>
    <w:rsid w:val="00D473A1"/>
    <w:rsid w:val="00D57AAD"/>
    <w:rsid w:val="00D6657B"/>
    <w:rsid w:val="00D7219C"/>
    <w:rsid w:val="00D77825"/>
    <w:rsid w:val="00D94AAB"/>
    <w:rsid w:val="00D951B5"/>
    <w:rsid w:val="00DD241B"/>
    <w:rsid w:val="00E06C2E"/>
    <w:rsid w:val="00E1077E"/>
    <w:rsid w:val="00E3389F"/>
    <w:rsid w:val="00E60D56"/>
    <w:rsid w:val="00E7664B"/>
    <w:rsid w:val="00E92648"/>
    <w:rsid w:val="00E94301"/>
    <w:rsid w:val="00EA51A6"/>
    <w:rsid w:val="00EC0E71"/>
    <w:rsid w:val="00EC6D2C"/>
    <w:rsid w:val="00ED504A"/>
    <w:rsid w:val="00EE7247"/>
    <w:rsid w:val="00F048A3"/>
    <w:rsid w:val="00F05209"/>
    <w:rsid w:val="00F43CD0"/>
    <w:rsid w:val="00F457FB"/>
    <w:rsid w:val="00F97D84"/>
    <w:rsid w:val="00FC4577"/>
    <w:rsid w:val="00FE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73C"/>
  <w15:chartTrackingRefBased/>
  <w15:docId w15:val="{06FFB0D4-D4DB-4DB4-9377-B161C44F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4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87"/>
    <w:rPr>
      <w:color w:val="0563C1" w:themeColor="hyperlink"/>
      <w:u w:val="single"/>
    </w:rPr>
  </w:style>
  <w:style w:type="character" w:styleId="FollowedHyperlink">
    <w:name w:val="FollowedHyperlink"/>
    <w:basedOn w:val="DefaultParagraphFont"/>
    <w:uiPriority w:val="99"/>
    <w:semiHidden/>
    <w:unhideWhenUsed/>
    <w:rsid w:val="004022DA"/>
    <w:rPr>
      <w:color w:val="954F72" w:themeColor="followedHyperlink"/>
      <w:u w:val="single"/>
    </w:rPr>
  </w:style>
  <w:style w:type="character" w:styleId="UnresolvedMention">
    <w:name w:val="Unresolved Mention"/>
    <w:basedOn w:val="DefaultParagraphFont"/>
    <w:uiPriority w:val="99"/>
    <w:semiHidden/>
    <w:unhideWhenUsed/>
    <w:rsid w:val="00AE05EA"/>
    <w:rPr>
      <w:color w:val="605E5C"/>
      <w:shd w:val="clear" w:color="auto" w:fill="E1DFDD"/>
    </w:rPr>
  </w:style>
  <w:style w:type="paragraph" w:styleId="ListParagraph">
    <w:name w:val="List Paragraph"/>
    <w:basedOn w:val="Normal"/>
    <w:uiPriority w:val="34"/>
    <w:qFormat/>
    <w:rsid w:val="0053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4635">
      <w:bodyDiv w:val="1"/>
      <w:marLeft w:val="0"/>
      <w:marRight w:val="0"/>
      <w:marTop w:val="0"/>
      <w:marBottom w:val="0"/>
      <w:divBdr>
        <w:top w:val="none" w:sz="0" w:space="0" w:color="auto"/>
        <w:left w:val="none" w:sz="0" w:space="0" w:color="auto"/>
        <w:bottom w:val="none" w:sz="0" w:space="0" w:color="auto"/>
        <w:right w:val="none" w:sz="0" w:space="0" w:color="auto"/>
      </w:divBdr>
    </w:div>
    <w:div w:id="187329380">
      <w:bodyDiv w:val="1"/>
      <w:marLeft w:val="0"/>
      <w:marRight w:val="0"/>
      <w:marTop w:val="0"/>
      <w:marBottom w:val="0"/>
      <w:divBdr>
        <w:top w:val="none" w:sz="0" w:space="0" w:color="auto"/>
        <w:left w:val="none" w:sz="0" w:space="0" w:color="auto"/>
        <w:bottom w:val="none" w:sz="0" w:space="0" w:color="auto"/>
        <w:right w:val="none" w:sz="0" w:space="0" w:color="auto"/>
      </w:divBdr>
    </w:div>
    <w:div w:id="534778408">
      <w:bodyDiv w:val="1"/>
      <w:marLeft w:val="0"/>
      <w:marRight w:val="0"/>
      <w:marTop w:val="0"/>
      <w:marBottom w:val="0"/>
      <w:divBdr>
        <w:top w:val="none" w:sz="0" w:space="0" w:color="auto"/>
        <w:left w:val="none" w:sz="0" w:space="0" w:color="auto"/>
        <w:bottom w:val="none" w:sz="0" w:space="0" w:color="auto"/>
        <w:right w:val="none" w:sz="0" w:space="0" w:color="auto"/>
      </w:divBdr>
    </w:div>
    <w:div w:id="652225520">
      <w:bodyDiv w:val="1"/>
      <w:marLeft w:val="0"/>
      <w:marRight w:val="0"/>
      <w:marTop w:val="0"/>
      <w:marBottom w:val="0"/>
      <w:divBdr>
        <w:top w:val="none" w:sz="0" w:space="0" w:color="auto"/>
        <w:left w:val="none" w:sz="0" w:space="0" w:color="auto"/>
        <w:bottom w:val="none" w:sz="0" w:space="0" w:color="auto"/>
        <w:right w:val="none" w:sz="0" w:space="0" w:color="auto"/>
      </w:divBdr>
    </w:div>
    <w:div w:id="1146120371">
      <w:bodyDiv w:val="1"/>
      <w:marLeft w:val="0"/>
      <w:marRight w:val="0"/>
      <w:marTop w:val="0"/>
      <w:marBottom w:val="0"/>
      <w:divBdr>
        <w:top w:val="none" w:sz="0" w:space="0" w:color="auto"/>
        <w:left w:val="none" w:sz="0" w:space="0" w:color="auto"/>
        <w:bottom w:val="none" w:sz="0" w:space="0" w:color="auto"/>
        <w:right w:val="none" w:sz="0" w:space="0" w:color="auto"/>
      </w:divBdr>
    </w:div>
    <w:div w:id="1944023740">
      <w:bodyDiv w:val="1"/>
      <w:marLeft w:val="0"/>
      <w:marRight w:val="0"/>
      <w:marTop w:val="0"/>
      <w:marBottom w:val="0"/>
      <w:divBdr>
        <w:top w:val="none" w:sz="0" w:space="0" w:color="auto"/>
        <w:left w:val="none" w:sz="0" w:space="0" w:color="auto"/>
        <w:bottom w:val="none" w:sz="0" w:space="0" w:color="auto"/>
        <w:right w:val="none" w:sz="0" w:space="0" w:color="auto"/>
      </w:divBdr>
    </w:div>
    <w:div w:id="1944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mith@pulpitr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cmtgarrett/visio-divina/pulpit-rock-formation-table-visio-divina/" TargetMode="External"/><Relationship Id="rId5" Type="http://schemas.openxmlformats.org/officeDocument/2006/relationships/hyperlink" Target="https://open.spotify.com/playlist/6gsMtNL8WDFkjH3rSbDSTN?si=bf165578a28e47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Caitlin Garrett</cp:lastModifiedBy>
  <cp:revision>18</cp:revision>
  <cp:lastPrinted>2021-08-30T23:21:00Z</cp:lastPrinted>
  <dcterms:created xsi:type="dcterms:W3CDTF">2022-02-17T19:38:00Z</dcterms:created>
  <dcterms:modified xsi:type="dcterms:W3CDTF">2022-02-28T23:11:00Z</dcterms:modified>
</cp:coreProperties>
</file>